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98" w:rsidRPr="00D50B98" w:rsidRDefault="00D50B98" w:rsidP="00D50B98">
      <w:pPr>
        <w:pStyle w:val="Title"/>
        <w:jc w:val="left"/>
        <w:rPr>
          <w:rFonts w:ascii="Arial" w:hAnsi="Arial" w:cs="Arial"/>
          <w:sz w:val="32"/>
          <w:szCs w:val="32"/>
        </w:rPr>
      </w:pPr>
      <w:r>
        <w:t xml:space="preserve">50% Tax Credit Studio 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b/>
          <w:bCs/>
          <w:color w:val="FF0000"/>
          <w:u w:val="single"/>
        </w:rPr>
        <w:t>Please read all details before sending referrals. Incomplete referrals may not be accepted</w:t>
      </w:r>
      <w:r>
        <w:rPr>
          <w:b/>
          <w:bCs/>
          <w:color w:val="222222"/>
          <w:u w:val="single"/>
        </w:rPr>
        <w:t>.</w:t>
      </w:r>
      <w:r>
        <w:rPr>
          <w:color w:val="222222"/>
        </w:rPr>
        <w:t xml:space="preserve"> </w:t>
      </w:r>
    </w:p>
    <w:p w:rsidR="00D50B98" w:rsidRDefault="00D50B98" w:rsidP="00D50B98">
      <w:pPr>
        <w:shd w:val="clear" w:color="auto" w:fill="FFFFFF"/>
        <w:spacing w:line="292" w:lineRule="auto"/>
      </w:pPr>
      <w:r>
        <w:rPr>
          <w:color w:val="222222"/>
        </w:rPr>
        <w:t>We have a current vacancy at Denny Park A</w:t>
      </w:r>
      <w:bookmarkStart w:id="0" w:name="_GoBack"/>
      <w:bookmarkEnd w:id="0"/>
      <w:r>
        <w:rPr>
          <w:color w:val="222222"/>
        </w:rPr>
        <w:t xml:space="preserve">partments. 230 8th Ave. N. Seattle </w:t>
      </w:r>
      <w:proofErr w:type="spellStart"/>
      <w:r>
        <w:rPr>
          <w:color w:val="222222"/>
        </w:rPr>
        <w:t>Wa</w:t>
      </w:r>
      <w:proofErr w:type="spellEnd"/>
      <w:r>
        <w:rPr>
          <w:color w:val="222222"/>
        </w:rPr>
        <w:t xml:space="preserve"> 98109. This unit </w:t>
      </w:r>
      <w:proofErr w:type="gramStart"/>
      <w:r>
        <w:rPr>
          <w:color w:val="222222"/>
        </w:rPr>
        <w:t>is rent</w:t>
      </w:r>
      <w:proofErr w:type="gramEnd"/>
      <w:r>
        <w:rPr>
          <w:color w:val="222222"/>
        </w:rPr>
        <w:t xml:space="preserve"> ready and we would like to start working on applications. We will take the first </w:t>
      </w:r>
      <w:proofErr w:type="gramStart"/>
      <w:r>
        <w:rPr>
          <w:color w:val="222222"/>
        </w:rPr>
        <w:t>3</w:t>
      </w:r>
      <w:proofErr w:type="gramEnd"/>
      <w:r>
        <w:rPr>
          <w:color w:val="222222"/>
        </w:rPr>
        <w:t xml:space="preserve"> applicants to begin. </w:t>
      </w:r>
      <w:r>
        <w:t xml:space="preserve">Pre-Application information </w:t>
      </w:r>
      <w:proofErr w:type="gramStart"/>
      <w:r>
        <w:t>should be sent</w:t>
      </w:r>
      <w:proofErr w:type="gramEnd"/>
      <w:r>
        <w:t xml:space="preserve"> to the email address: </w:t>
      </w:r>
      <w:r>
        <w:rPr>
          <w:color w:val="1155CC"/>
        </w:rPr>
        <w:t>Kaeli.Panagos@lihi.org</w:t>
      </w:r>
      <w:r>
        <w:t>.</w:t>
      </w:r>
    </w:p>
    <w:p w:rsidR="00D50B98" w:rsidRDefault="00D50B98" w:rsidP="00D50B98">
      <w:pPr>
        <w:shd w:val="clear" w:color="auto" w:fill="FFFFFF"/>
        <w:spacing w:line="292" w:lineRule="auto"/>
        <w:rPr>
          <w:b/>
          <w:bCs/>
        </w:rPr>
      </w:pPr>
      <w:r>
        <w:t xml:space="preserve">Referrals </w:t>
      </w:r>
      <w:proofErr w:type="gramStart"/>
      <w:r>
        <w:t>will be screened</w:t>
      </w:r>
      <w:proofErr w:type="gramEnd"/>
      <w:r>
        <w:t xml:space="preserve"> in the order received. Please make sure your client qualifies for the income requirements. Make sure the household you are referring to </w:t>
      </w:r>
      <w:proofErr w:type="gramStart"/>
      <w:r>
        <w:t>has</w:t>
      </w:r>
      <w:proofErr w:type="gramEnd"/>
      <w:r>
        <w:t xml:space="preserve"> the documents listed below, </w:t>
      </w:r>
      <w:r>
        <w:rPr>
          <w:b/>
          <w:bCs/>
        </w:rPr>
        <w:t xml:space="preserve">please only send pre-application. 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</w:p>
    <w:p w:rsidR="00D50B98" w:rsidRDefault="00D50B98" w:rsidP="00D50B98">
      <w:pPr>
        <w:shd w:val="clear" w:color="auto" w:fill="FFFFFF"/>
        <w:spacing w:line="292" w:lineRule="auto"/>
        <w:rPr>
          <w:b/>
          <w:bCs/>
          <w:u w:val="single"/>
        </w:rPr>
      </w:pPr>
      <w:r>
        <w:rPr>
          <w:b/>
          <w:bCs/>
          <w:u w:val="single"/>
        </w:rPr>
        <w:t>Complete referral include:</w:t>
      </w:r>
    </w:p>
    <w:p w:rsidR="00D50B98" w:rsidRDefault="00D50B98" w:rsidP="00D50B98">
      <w:pPr>
        <w:numPr>
          <w:ilvl w:val="0"/>
          <w:numId w:val="1"/>
        </w:numPr>
        <w:spacing w:before="200" w:after="200" w:line="276" w:lineRule="auto"/>
        <w:ind w:left="940"/>
      </w:pPr>
      <w:r>
        <w:t>Complete LIHI Pre-Application with current contact information.</w:t>
      </w:r>
    </w:p>
    <w:p w:rsidR="00D50B98" w:rsidRDefault="00D50B98" w:rsidP="00D50B98">
      <w:pPr>
        <w:shd w:val="clear" w:color="auto" w:fill="FFFFFF"/>
        <w:spacing w:line="292" w:lineRule="auto"/>
        <w:rPr>
          <w:b/>
          <w:bCs/>
          <w:color w:val="222222"/>
        </w:rPr>
      </w:pPr>
      <w:r>
        <w:rPr>
          <w:b/>
          <w:bCs/>
          <w:color w:val="222222"/>
        </w:rPr>
        <w:t xml:space="preserve">The following documentation will need to </w:t>
      </w:r>
      <w:proofErr w:type="gramStart"/>
      <w:r>
        <w:rPr>
          <w:b/>
          <w:bCs/>
          <w:color w:val="222222"/>
        </w:rPr>
        <w:t>be provided</w:t>
      </w:r>
      <w:proofErr w:type="gramEnd"/>
      <w:r>
        <w:rPr>
          <w:b/>
          <w:bCs/>
          <w:color w:val="222222"/>
        </w:rPr>
        <w:t xml:space="preserve"> if selected for initial housing interview: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color w:val="222222"/>
        </w:rPr>
        <w:t xml:space="preserve">a) </w:t>
      </w:r>
      <w:proofErr w:type="gramStart"/>
      <w:r>
        <w:rPr>
          <w:color w:val="222222"/>
        </w:rPr>
        <w:t>non-expired</w:t>
      </w:r>
      <w:proofErr w:type="gramEnd"/>
      <w:r>
        <w:rPr>
          <w:color w:val="222222"/>
        </w:rPr>
        <w:t xml:space="preserve"> government issued identification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color w:val="222222"/>
        </w:rPr>
        <w:t xml:space="preserve">b) </w:t>
      </w:r>
      <w:proofErr w:type="gramStart"/>
      <w:r>
        <w:rPr>
          <w:color w:val="222222"/>
        </w:rPr>
        <w:t>social</w:t>
      </w:r>
      <w:proofErr w:type="gramEnd"/>
      <w:r>
        <w:rPr>
          <w:color w:val="222222"/>
        </w:rPr>
        <w:t xml:space="preserve"> security card (for all household members)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color w:val="222222"/>
        </w:rPr>
        <w:t xml:space="preserve">c) </w:t>
      </w:r>
      <w:proofErr w:type="gramStart"/>
      <w:r>
        <w:rPr>
          <w:color w:val="222222"/>
        </w:rPr>
        <w:t>proof</w:t>
      </w:r>
      <w:proofErr w:type="gramEnd"/>
      <w:r>
        <w:rPr>
          <w:color w:val="222222"/>
        </w:rPr>
        <w:t xml:space="preserve"> of income within 60 days of the date of application AND last 6 paystubs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color w:val="222222"/>
        </w:rPr>
        <w:t xml:space="preserve">d) </w:t>
      </w:r>
      <w:proofErr w:type="gramStart"/>
      <w:r>
        <w:rPr>
          <w:color w:val="222222"/>
        </w:rPr>
        <w:t>homeless</w:t>
      </w:r>
      <w:proofErr w:type="gramEnd"/>
      <w:r>
        <w:rPr>
          <w:color w:val="222222"/>
        </w:rPr>
        <w:t xml:space="preserve"> verification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proofErr w:type="gramStart"/>
      <w:r>
        <w:rPr>
          <w:color w:val="222222"/>
        </w:rPr>
        <w:t>e</w:t>
      </w:r>
      <w:proofErr w:type="gramEnd"/>
      <w:r>
        <w:rPr>
          <w:color w:val="222222"/>
        </w:rPr>
        <w:t>) copy of birth certificate (minors only)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color w:val="222222"/>
        </w:rPr>
        <w:t xml:space="preserve">f) I-94 or green card if not US citizens.  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  <w:r>
        <w:rPr>
          <w:color w:val="222222"/>
        </w:rPr>
        <w:t xml:space="preserve">g) </w:t>
      </w:r>
      <w:proofErr w:type="gramStart"/>
      <w:r>
        <w:rPr>
          <w:color w:val="222222"/>
        </w:rPr>
        <w:t>verification</w:t>
      </w:r>
      <w:proofErr w:type="gramEnd"/>
      <w:r>
        <w:rPr>
          <w:color w:val="222222"/>
        </w:rPr>
        <w:t xml:space="preserve"> for service/companion animal, if applicable</w:t>
      </w:r>
    </w:p>
    <w:p w:rsidR="00D50B98" w:rsidRDefault="00D50B98" w:rsidP="00D50B98">
      <w:pPr>
        <w:shd w:val="clear" w:color="auto" w:fill="FFFFFF"/>
        <w:spacing w:line="292" w:lineRule="auto"/>
        <w:rPr>
          <w:color w:val="222222"/>
        </w:rPr>
      </w:pPr>
    </w:p>
    <w:p w:rsidR="00D50B98" w:rsidRDefault="00D50B98" w:rsidP="00D50B98">
      <w:pPr>
        <w:shd w:val="clear" w:color="auto" w:fill="FFFFFF"/>
        <w:rPr>
          <w:b/>
          <w:bCs/>
          <w:color w:val="222222"/>
        </w:rPr>
      </w:pPr>
      <w:proofErr w:type="gramStart"/>
      <w:r>
        <w:rPr>
          <w:b/>
          <w:bCs/>
          <w:color w:val="222222"/>
        </w:rPr>
        <w:t>50%</w:t>
      </w:r>
      <w:proofErr w:type="gramEnd"/>
      <w:r>
        <w:rPr>
          <w:b/>
          <w:bCs/>
          <w:color w:val="222222"/>
        </w:rPr>
        <w:t xml:space="preserve"> Tax Credit Studio </w:t>
      </w:r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Rent Amount</w:t>
      </w:r>
      <w:r>
        <w:rPr>
          <w:color w:val="222222"/>
        </w:rPr>
        <w:t>: $1325.00</w:t>
      </w:r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Minimum Annual income</w:t>
      </w:r>
      <w:r>
        <w:rPr>
          <w:color w:val="222222"/>
        </w:rPr>
        <w:t xml:space="preserve"> you must make at least </w:t>
      </w:r>
      <w:r>
        <w:rPr>
          <w:b/>
          <w:bCs/>
          <w:color w:val="222222"/>
          <w:u w:val="single"/>
        </w:rPr>
        <w:t>$31,800/</w:t>
      </w:r>
      <w:proofErr w:type="spellStart"/>
      <w:r>
        <w:rPr>
          <w:b/>
          <w:bCs/>
          <w:color w:val="222222"/>
          <w:u w:val="single"/>
        </w:rPr>
        <w:t>yr</w:t>
      </w:r>
      <w:proofErr w:type="spellEnd"/>
      <w:r>
        <w:rPr>
          <w:b/>
          <w:bCs/>
          <w:color w:val="222222"/>
          <w:u w:val="single"/>
        </w:rPr>
        <w:t xml:space="preserve"> ($2650.00 per month)</w:t>
      </w:r>
      <w:r>
        <w:rPr>
          <w:color w:val="222222"/>
        </w:rPr>
        <w:t xml:space="preserve"> to qualify for this unit: </w:t>
      </w:r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Maximum Annual Income</w:t>
      </w:r>
      <w:r>
        <w:rPr>
          <w:color w:val="222222"/>
        </w:rPr>
        <w:t xml:space="preserve"> you can make to qualify for this unit: </w:t>
      </w:r>
      <w:proofErr w:type="gramStart"/>
      <w:r>
        <w:rPr>
          <w:color w:val="222222"/>
        </w:rPr>
        <w:t>1</w:t>
      </w:r>
      <w:proofErr w:type="gramEnd"/>
      <w:r>
        <w:rPr>
          <w:color w:val="222222"/>
        </w:rPr>
        <w:t xml:space="preserve"> person–$55,000 /</w:t>
      </w:r>
      <w:proofErr w:type="spellStart"/>
      <w:r>
        <w:rPr>
          <w:color w:val="222222"/>
        </w:rPr>
        <w:t>yr</w:t>
      </w:r>
      <w:proofErr w:type="spellEnd"/>
      <w:r>
        <w:rPr>
          <w:color w:val="222222"/>
        </w:rPr>
        <w:t xml:space="preserve">; 2 people–$62,850/ </w:t>
      </w:r>
      <w:proofErr w:type="spellStart"/>
      <w:r>
        <w:rPr>
          <w:color w:val="222222"/>
        </w:rPr>
        <w:t>yr</w:t>
      </w:r>
      <w:proofErr w:type="spellEnd"/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Unit Size</w:t>
      </w:r>
      <w:r>
        <w:rPr>
          <w:color w:val="222222"/>
        </w:rPr>
        <w:t>: studio</w:t>
      </w:r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Maximum Household Size</w:t>
      </w:r>
      <w:r>
        <w:rPr>
          <w:color w:val="222222"/>
        </w:rPr>
        <w:t xml:space="preserve">: </w:t>
      </w:r>
      <w:proofErr w:type="gramStart"/>
      <w:r>
        <w:rPr>
          <w:color w:val="222222"/>
        </w:rPr>
        <w:t>2</w:t>
      </w:r>
      <w:proofErr w:type="gramEnd"/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Minimum Household Size</w:t>
      </w:r>
      <w:r>
        <w:rPr>
          <w:color w:val="222222"/>
        </w:rPr>
        <w:t xml:space="preserve">: </w:t>
      </w:r>
      <w:proofErr w:type="gramStart"/>
      <w:r>
        <w:rPr>
          <w:color w:val="222222"/>
        </w:rPr>
        <w:t>1</w:t>
      </w:r>
      <w:proofErr w:type="gramEnd"/>
    </w:p>
    <w:p w:rsidR="00D50B98" w:rsidRDefault="00D50B98" w:rsidP="00D50B98">
      <w:pPr>
        <w:shd w:val="clear" w:color="auto" w:fill="FFFFFF"/>
        <w:rPr>
          <w:color w:val="222222"/>
        </w:rPr>
      </w:pPr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Other Criteria/Restrictions</w:t>
      </w:r>
      <w:r>
        <w:rPr>
          <w:color w:val="222222"/>
        </w:rPr>
        <w:t xml:space="preserve">: An application needs to be completed for each household member over the age of </w:t>
      </w:r>
      <w:proofErr w:type="gramStart"/>
      <w:r>
        <w:rPr>
          <w:color w:val="222222"/>
        </w:rPr>
        <w:t>18,</w:t>
      </w:r>
      <w:proofErr w:type="gramEnd"/>
      <w:r>
        <w:rPr>
          <w:color w:val="222222"/>
        </w:rPr>
        <w:t xml:space="preserve"> Payment of the screening fee of $52.00 is required to proceed. Valid photo identification will be required of all applicants. Additional requested documentation or information </w:t>
      </w:r>
      <w:proofErr w:type="gramStart"/>
      <w:r>
        <w:rPr>
          <w:color w:val="222222"/>
        </w:rPr>
        <w:t>must be provided</w:t>
      </w:r>
      <w:proofErr w:type="gramEnd"/>
      <w:r>
        <w:rPr>
          <w:color w:val="222222"/>
        </w:rPr>
        <w:t xml:space="preserve"> within 72 to continue the application process. </w:t>
      </w:r>
      <w:proofErr w:type="gramStart"/>
      <w:r>
        <w:rPr>
          <w:color w:val="222222"/>
        </w:rPr>
        <w:t>Also</w:t>
      </w:r>
      <w:proofErr w:type="gramEnd"/>
      <w:r>
        <w:rPr>
          <w:color w:val="222222"/>
        </w:rPr>
        <w:t xml:space="preserve">, we do not accept comprehensive reusable tenant screening reports at this time. Section </w:t>
      </w:r>
      <w:proofErr w:type="gramStart"/>
      <w:r>
        <w:rPr>
          <w:color w:val="222222"/>
        </w:rPr>
        <w:t>8</w:t>
      </w:r>
      <w:proofErr w:type="gramEnd"/>
      <w:r>
        <w:rPr>
          <w:color w:val="222222"/>
        </w:rPr>
        <w:t xml:space="preserve"> welcome.</w:t>
      </w:r>
    </w:p>
    <w:p w:rsidR="00D50B98" w:rsidRDefault="00D50B98" w:rsidP="00D50B98">
      <w:pPr>
        <w:shd w:val="clear" w:color="auto" w:fill="FFFFFF"/>
        <w:rPr>
          <w:color w:val="222222"/>
        </w:rPr>
      </w:pPr>
      <w:r>
        <w:rPr>
          <w:b/>
          <w:bCs/>
          <w:color w:val="222222"/>
        </w:rPr>
        <w:t>Comments/Unit Special Features</w:t>
      </w:r>
      <w:r>
        <w:rPr>
          <w:color w:val="222222"/>
        </w:rPr>
        <w:t>: limited parking</w:t>
      </w:r>
      <w:proofErr w:type="gramStart"/>
      <w:r>
        <w:rPr>
          <w:color w:val="222222"/>
        </w:rPr>
        <w:t>;</w:t>
      </w:r>
      <w:proofErr w:type="gramEnd"/>
      <w:r>
        <w:rPr>
          <w:color w:val="222222"/>
        </w:rPr>
        <w:t xml:space="preserve"> no visitor parking, stairs and elevator access, secured entries</w:t>
      </w:r>
      <w:r>
        <w:rPr>
          <w:color w:val="222222"/>
        </w:rPr>
        <w:br/>
      </w:r>
    </w:p>
    <w:p w:rsidR="00D50B98" w:rsidRDefault="00D50B98" w:rsidP="00D50B98"/>
    <w:p w:rsidR="00D50B98" w:rsidRDefault="00D50B98" w:rsidP="00D50B98">
      <w:pPr>
        <w:rPr>
          <w:rFonts w:eastAsia="Arial"/>
        </w:rPr>
      </w:pPr>
    </w:p>
    <w:p w:rsidR="00051750" w:rsidRDefault="00C34F03">
      <w:pPr>
        <w:pStyle w:val="Title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Rental Pre-Application for LIHI Properties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2"/>
          <w:szCs w:val="22"/>
        </w:rPr>
        <w:t>Questions?  206-443-9935 ext. 149</w:t>
      </w:r>
      <w:r>
        <w:rPr>
          <w:rFonts w:ascii="Arial" w:eastAsia="Arial" w:hAnsi="Arial" w:cs="Arial"/>
          <w:sz w:val="24"/>
          <w:szCs w:val="24"/>
        </w:rPr>
        <w:t>)</w:t>
      </w:r>
    </w:p>
    <w:p w:rsidR="00051750" w:rsidRDefault="00C34F03">
      <w:pPr>
        <w:pStyle w:val="Title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Mail or Fax Directly to Property you are applying for.  </w:t>
      </w:r>
      <w:r>
        <w:rPr>
          <w:rFonts w:ascii="Arial" w:eastAsia="Arial" w:hAnsi="Arial" w:cs="Arial"/>
          <w:sz w:val="24"/>
          <w:szCs w:val="24"/>
          <w:highlight w:val="yellow"/>
        </w:rPr>
        <w:t>NO APPLICATIONS ACCEPTED AT LIHI MAIN OFFICE</w:t>
      </w:r>
    </w:p>
    <w:p w:rsidR="00051750" w:rsidRDefault="00C34F03">
      <w:pPr>
        <w:pStyle w:val="Title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LIHI does </w:t>
      </w:r>
      <w:r>
        <w:rPr>
          <w:rFonts w:ascii="Arial" w:eastAsia="Arial" w:hAnsi="Arial" w:cs="Arial"/>
          <w:sz w:val="24"/>
          <w:szCs w:val="24"/>
          <w:highlight w:val="green"/>
        </w:rPr>
        <w:t>NOT</w:t>
      </w:r>
      <w:r>
        <w:rPr>
          <w:rFonts w:ascii="Arial" w:eastAsia="Arial" w:hAnsi="Arial" w:cs="Arial"/>
          <w:sz w:val="24"/>
          <w:szCs w:val="24"/>
        </w:rPr>
        <w:t xml:space="preserve"> keep a general waitlist.  </w:t>
      </w:r>
      <w:r>
        <w:rPr>
          <w:rFonts w:ascii="Arial" w:eastAsia="Arial" w:hAnsi="Arial" w:cs="Arial"/>
          <w:sz w:val="24"/>
          <w:szCs w:val="24"/>
          <w:highlight w:val="green"/>
        </w:rPr>
        <w:t>Do NOT Fax or mail to LIHI Main office (do not fax to # ending -9851)</w:t>
      </w:r>
    </w:p>
    <w:p w:rsidR="00051750" w:rsidRDefault="00C34F03">
      <w:pPr>
        <w:pStyle w:val="Title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see list of properties currently </w:t>
      </w:r>
      <w:proofErr w:type="gramStart"/>
      <w:r>
        <w:rPr>
          <w:rFonts w:ascii="Arial" w:eastAsia="Arial" w:hAnsi="Arial" w:cs="Arial"/>
          <w:sz w:val="24"/>
          <w:szCs w:val="24"/>
        </w:rPr>
        <w:t>accepting  applications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: 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https://lihi.org/find-housing/</w:t>
        </w:r>
      </w:hyperlink>
      <w:r>
        <w:rPr>
          <w:rFonts w:ascii="Arial" w:eastAsia="Arial" w:hAnsi="Arial" w:cs="Arial"/>
          <w:sz w:val="24"/>
          <w:szCs w:val="24"/>
        </w:rPr>
        <w:t xml:space="preserve"> (all fax/address info is there)</w:t>
      </w:r>
    </w:p>
    <w:p w:rsidR="00051750" w:rsidRDefault="00C34F0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tbl>
      <w:tblPr>
        <w:tblStyle w:val="TableGrid"/>
        <w:tblpPr w:leftFromText="180" w:rightFromText="180" w:vertAnchor="text" w:horzAnchor="margin" w:tblpXSpec="right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A4AF5" w:rsidTr="005A4AF5">
        <w:tc>
          <w:tcPr>
            <w:tcW w:w="5670" w:type="dxa"/>
          </w:tcPr>
          <w:p w:rsidR="005A4AF5" w:rsidRPr="005A4AF5" w:rsidRDefault="005A4AF5" w:rsidP="005A4AF5">
            <w:pPr>
              <w:rPr>
                <w:rFonts w:ascii="Arial" w:hAnsi="Arial" w:cs="Arial"/>
                <w:sz w:val="22"/>
              </w:rPr>
            </w:pPr>
          </w:p>
        </w:tc>
      </w:tr>
    </w:tbl>
    <w:p w:rsidR="005A4AF5" w:rsidRPr="005A4AF5" w:rsidRDefault="00C34F03">
      <w:pPr>
        <w:rPr>
          <w:sz w:val="22"/>
        </w:rPr>
      </w:pPr>
      <w:r w:rsidRPr="005A4AF5">
        <w:rPr>
          <w:rFonts w:ascii="Arial" w:eastAsia="Arial" w:hAnsi="Arial" w:cs="Arial"/>
          <w:sz w:val="22"/>
          <w:highlight w:val="yellow"/>
        </w:rPr>
        <w:t>Name of Property you are applying for</w:t>
      </w:r>
      <w:r w:rsidRPr="005A4AF5">
        <w:rPr>
          <w:rFonts w:ascii="Arial" w:eastAsia="Arial" w:hAnsi="Arial" w:cs="Arial"/>
          <w:sz w:val="22"/>
        </w:rPr>
        <w:t xml:space="preserve"> (</w:t>
      </w:r>
      <w:r w:rsidRPr="005A4AF5">
        <w:rPr>
          <w:rFonts w:ascii="Arial" w:eastAsia="Arial" w:hAnsi="Arial" w:cs="Arial"/>
          <w:b/>
          <w:sz w:val="22"/>
        </w:rPr>
        <w:t>REQUIRED</w:t>
      </w:r>
      <w:r w:rsidRPr="005A4AF5">
        <w:rPr>
          <w:rFonts w:ascii="Arial" w:eastAsia="Arial" w:hAnsi="Arial" w:cs="Arial"/>
          <w:sz w:val="22"/>
        </w:rPr>
        <w:t>—</w:t>
      </w:r>
      <w:r w:rsidRPr="005A4AF5">
        <w:rPr>
          <w:rFonts w:ascii="Arial" w:eastAsia="Arial" w:hAnsi="Arial" w:cs="Arial"/>
          <w:sz w:val="22"/>
          <w:highlight w:val="yellow"/>
        </w:rPr>
        <w:t>no general application accepted</w:t>
      </w:r>
      <w:r w:rsidRPr="005A4AF5">
        <w:rPr>
          <w:rFonts w:ascii="Arial" w:eastAsia="Arial" w:hAnsi="Arial" w:cs="Arial"/>
          <w:sz w:val="22"/>
        </w:rPr>
        <w:t>):</w:t>
      </w:r>
    </w:p>
    <w:p w:rsidR="00903481" w:rsidRDefault="00903481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3687"/>
        <w:gridCol w:w="806"/>
        <w:gridCol w:w="2822"/>
        <w:gridCol w:w="630"/>
        <w:gridCol w:w="4405"/>
      </w:tblGrid>
      <w:tr w:rsidR="00C16231" w:rsidTr="00C16231">
        <w:tc>
          <w:tcPr>
            <w:tcW w:w="605" w:type="dxa"/>
          </w:tcPr>
          <w:p w:rsidR="00C16231" w:rsidRPr="00C16231" w:rsidRDefault="00C16231" w:rsidP="00C1623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C16231">
              <w:rPr>
                <w:rFonts w:ascii="Arial" w:eastAsia="Arial" w:hAnsi="Arial" w:cs="Arial"/>
                <w:i/>
                <w:sz w:val="20"/>
                <w:szCs w:val="22"/>
              </w:rPr>
              <w:t>First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6" w:type="dxa"/>
          </w:tcPr>
          <w:p w:rsidR="00C16231" w:rsidRPr="00C16231" w:rsidRDefault="00C16231" w:rsidP="00C16231">
            <w:pPr>
              <w:rPr>
                <w:rFonts w:ascii="Arial" w:eastAsia="Arial" w:hAnsi="Arial" w:cs="Arial"/>
                <w:i/>
                <w:sz w:val="20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2"/>
              </w:rPr>
              <w:t>Middle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C16231" w:rsidRPr="00C16231" w:rsidRDefault="00C16231" w:rsidP="00C16231">
            <w:pPr>
              <w:rPr>
                <w:rFonts w:ascii="Arial" w:eastAsia="Arial" w:hAnsi="Arial" w:cs="Arial"/>
                <w:i/>
                <w:sz w:val="20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2"/>
              </w:rPr>
              <w:t>Last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51750" w:rsidRDefault="00C34F03">
      <w:proofErr w:type="gramStart"/>
      <w:r>
        <w:rPr>
          <w:rFonts w:ascii="Arial" w:eastAsia="Arial" w:hAnsi="Arial" w:cs="Arial"/>
          <w:sz w:val="22"/>
          <w:szCs w:val="22"/>
        </w:rPr>
        <w:t>Your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Name:</w:t>
      </w:r>
    </w:p>
    <w:p w:rsidR="00903481" w:rsidRDefault="00903481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3331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78"/>
        <w:gridCol w:w="630"/>
        <w:gridCol w:w="278"/>
        <w:gridCol w:w="1064"/>
      </w:tblGrid>
      <w:tr w:rsidR="00C16231" w:rsidTr="00C16231">
        <w:tc>
          <w:tcPr>
            <w:tcW w:w="810" w:type="dxa"/>
            <w:tcBorders>
              <w:bottom w:val="single" w:sz="4" w:space="0" w:color="auto"/>
            </w:tcBorders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8" w:type="dxa"/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8" w:type="dxa"/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C16231" w:rsidRDefault="00C16231" w:rsidP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16231" w:rsidTr="00C16231">
        <w:tc>
          <w:tcPr>
            <w:tcW w:w="7110" w:type="dxa"/>
          </w:tcPr>
          <w:p w:rsidR="00C16231" w:rsidRDefault="00C16231" w:rsidP="00C16231"/>
        </w:tc>
      </w:tr>
    </w:tbl>
    <w:p w:rsidR="00C16231" w:rsidRDefault="00C34F03">
      <w:r>
        <w:rPr>
          <w:rFonts w:ascii="Arial" w:eastAsia="Arial" w:hAnsi="Arial" w:cs="Arial"/>
          <w:sz w:val="22"/>
          <w:szCs w:val="22"/>
        </w:rPr>
        <w:t>Social Security Number:</w:t>
      </w:r>
      <w:r w:rsidR="00C16231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Email:  </w:t>
      </w:r>
    </w:p>
    <w:p w:rsidR="00051750" w:rsidRDefault="00051750"/>
    <w:tbl>
      <w:tblPr>
        <w:tblStyle w:val="TableGrid"/>
        <w:tblpPr w:leftFromText="180" w:rightFromText="180" w:vertAnchor="text" w:horzAnchor="margin" w:tblpXSpec="right" w:tblpY="-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0"/>
      </w:tblGrid>
      <w:tr w:rsidR="00C16231" w:rsidTr="00C16231">
        <w:tc>
          <w:tcPr>
            <w:tcW w:w="11700" w:type="dxa"/>
          </w:tcPr>
          <w:p w:rsidR="00C16231" w:rsidRDefault="00C16231" w:rsidP="00C16231"/>
        </w:tc>
      </w:tr>
    </w:tbl>
    <w:p w:rsidR="00C16231" w:rsidRDefault="00C16231">
      <w:r>
        <w:rPr>
          <w:rFonts w:ascii="Arial" w:eastAsia="Arial" w:hAnsi="Arial" w:cs="Arial"/>
          <w:sz w:val="22"/>
          <w:szCs w:val="22"/>
        </w:rPr>
        <w:t>Current/Mailing Address:</w:t>
      </w:r>
    </w:p>
    <w:p w:rsidR="00051750" w:rsidRDefault="000517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935"/>
        <w:gridCol w:w="810"/>
        <w:gridCol w:w="4145"/>
        <w:gridCol w:w="583"/>
        <w:gridCol w:w="2287"/>
      </w:tblGrid>
      <w:tr w:rsidR="00C16231" w:rsidTr="00C1772E">
        <w:tc>
          <w:tcPr>
            <w:tcW w:w="630" w:type="dxa"/>
          </w:tcPr>
          <w:p w:rsidR="00C16231" w:rsidRDefault="00C16231" w:rsidP="00C1772E">
            <w:pPr>
              <w:ind w:left="-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City: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:rsidR="00C16231" w:rsidRDefault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C16231" w:rsidRDefault="00C162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State: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C16231" w:rsidRDefault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83" w:type="dxa"/>
          </w:tcPr>
          <w:p w:rsidR="00C16231" w:rsidRDefault="00C162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Zip: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C16231" w:rsidRDefault="00C162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16231" w:rsidRDefault="00C16231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691" w:tblpY="-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C1772E" w:rsidTr="00C1772E">
        <w:tc>
          <w:tcPr>
            <w:tcW w:w="4865" w:type="dxa"/>
          </w:tcPr>
          <w:p w:rsidR="00C1772E" w:rsidRDefault="00C1772E" w:rsidP="00C1772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C1772E" w:rsidTr="00C1772E">
        <w:tc>
          <w:tcPr>
            <w:tcW w:w="5850" w:type="dxa"/>
          </w:tcPr>
          <w:p w:rsidR="00C1772E" w:rsidRDefault="00C1772E" w:rsidP="00C1772E"/>
        </w:tc>
      </w:tr>
    </w:tbl>
    <w:p w:rsidR="00C1772E" w:rsidRDefault="00C34F03">
      <w:r>
        <w:rPr>
          <w:rFonts w:ascii="Arial" w:eastAsia="Arial" w:hAnsi="Arial" w:cs="Arial"/>
          <w:sz w:val="22"/>
          <w:szCs w:val="22"/>
        </w:rPr>
        <w:t>Phone:  Alt. or Message Phone:</w:t>
      </w:r>
    </w:p>
    <w:p w:rsidR="00C1772E" w:rsidRDefault="00C1772E"/>
    <w:tbl>
      <w:tblPr>
        <w:tblStyle w:val="TableGrid"/>
        <w:tblpPr w:leftFromText="180" w:rightFromText="180" w:vertAnchor="text" w:horzAnchor="page" w:tblpX="3281" w:tblpY="-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</w:tblGrid>
      <w:tr w:rsidR="00C1772E" w:rsidTr="00C1772E">
        <w:tc>
          <w:tcPr>
            <w:tcW w:w="4145" w:type="dxa"/>
          </w:tcPr>
          <w:p w:rsidR="00C1772E" w:rsidRDefault="00C1772E" w:rsidP="00C1772E">
            <w:pPr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021" w:tblpY="-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C1772E" w:rsidTr="00C1772E">
        <w:tc>
          <w:tcPr>
            <w:tcW w:w="5040" w:type="dxa"/>
          </w:tcPr>
          <w:p w:rsidR="00C1772E" w:rsidRDefault="00C1772E" w:rsidP="00C1772E">
            <w:pPr>
              <w:rPr>
                <w:rFonts w:ascii="Arial" w:hAnsi="Arial" w:cs="Arial"/>
                <w:sz w:val="22"/>
              </w:rPr>
            </w:pPr>
          </w:p>
        </w:tc>
      </w:tr>
    </w:tbl>
    <w:p w:rsidR="00C1772E" w:rsidRDefault="00C177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Housing Case Manager: Phone Number/Email:</w:t>
      </w:r>
    </w:p>
    <w:p w:rsidR="00C1772E" w:rsidRPr="00C1772E" w:rsidRDefault="00C1772E">
      <w:pPr>
        <w:rPr>
          <w:rFonts w:ascii="Arial" w:hAnsi="Arial" w:cs="Arial"/>
          <w:sz w:val="22"/>
        </w:rPr>
      </w:pPr>
    </w:p>
    <w:tbl>
      <w:tblPr>
        <w:tblStyle w:val="a"/>
        <w:tblW w:w="1453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6667"/>
        <w:gridCol w:w="1530"/>
        <w:gridCol w:w="1620"/>
        <w:gridCol w:w="2070"/>
        <w:gridCol w:w="990"/>
        <w:gridCol w:w="1299"/>
      </w:tblGrid>
      <w:tr w:rsidR="00051750" w:rsidRPr="009C1C50" w:rsidTr="00A91B17">
        <w:trPr>
          <w:trHeight w:val="349"/>
        </w:trPr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051750">
            <w:pPr>
              <w:rPr>
                <w:rFonts w:ascii="Arial" w:hAnsi="Arial" w:cs="Arial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C34F03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 xml:space="preserve">Household Member Name </w:t>
            </w:r>
          </w:p>
          <w:p w:rsidR="00051750" w:rsidRPr="009C1C50" w:rsidRDefault="00C34F03" w:rsidP="00A91B17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i/>
                <w:sz w:val="18"/>
                <w:szCs w:val="18"/>
              </w:rPr>
              <w:t xml:space="preserve">(include yourself and </w:t>
            </w:r>
            <w:r w:rsidR="00A91B17" w:rsidRPr="009C1C50">
              <w:rPr>
                <w:rFonts w:ascii="Arial" w:eastAsia="Arial" w:hAnsi="Arial" w:cs="Arial"/>
                <w:i/>
                <w:sz w:val="18"/>
                <w:szCs w:val="18"/>
              </w:rPr>
              <w:t>all</w:t>
            </w:r>
            <w:r w:rsidRPr="009C1C50">
              <w:rPr>
                <w:rFonts w:ascii="Arial" w:eastAsia="Arial" w:hAnsi="Arial" w:cs="Arial"/>
                <w:i/>
                <w:sz w:val="18"/>
                <w:szCs w:val="18"/>
              </w:rPr>
              <w:t xml:space="preserve"> family members, live-in caregivers, a</w:t>
            </w:r>
            <w:r w:rsidR="00A91B17" w:rsidRPr="009C1C50">
              <w:rPr>
                <w:rFonts w:ascii="Arial" w:eastAsia="Arial" w:hAnsi="Arial" w:cs="Arial"/>
                <w:i/>
                <w:sz w:val="18"/>
                <w:szCs w:val="18"/>
              </w:rPr>
              <w:t>nd unborn children</w:t>
            </w:r>
            <w:r w:rsidRPr="009C1C50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C34F03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C34F03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Monthly Gross Income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C34F03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 xml:space="preserve">Source of Income </w:t>
            </w:r>
          </w:p>
          <w:p w:rsidR="00051750" w:rsidRPr="009C1C50" w:rsidRDefault="00C34F03" w:rsidP="00903481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903481" w:rsidRPr="009C1C50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9C1C50">
              <w:rPr>
                <w:rFonts w:ascii="Arial" w:eastAsia="Arial" w:hAnsi="Arial" w:cs="Arial"/>
                <w:sz w:val="18"/>
                <w:szCs w:val="18"/>
              </w:rPr>
              <w:t xml:space="preserve">ork, </w:t>
            </w:r>
            <w:r w:rsidR="00903481" w:rsidRPr="009C1C50">
              <w:rPr>
                <w:rFonts w:ascii="Arial" w:eastAsia="Arial" w:hAnsi="Arial" w:cs="Arial"/>
                <w:sz w:val="18"/>
                <w:szCs w:val="18"/>
              </w:rPr>
              <w:t>ABD</w:t>
            </w:r>
            <w:r w:rsidRPr="009C1C50">
              <w:rPr>
                <w:rFonts w:ascii="Arial" w:eastAsia="Arial" w:hAnsi="Arial" w:cs="Arial"/>
                <w:sz w:val="18"/>
                <w:szCs w:val="18"/>
              </w:rPr>
              <w:t xml:space="preserve">, SSI, </w:t>
            </w:r>
            <w:r w:rsidR="00903481" w:rsidRPr="009C1C50">
              <w:rPr>
                <w:rFonts w:ascii="Arial" w:eastAsia="Arial" w:hAnsi="Arial" w:cs="Arial"/>
                <w:sz w:val="18"/>
                <w:szCs w:val="18"/>
              </w:rPr>
              <w:t>etc.</w:t>
            </w:r>
            <w:r w:rsidRPr="009C1C50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C34F03">
            <w:pPr>
              <w:ind w:right="17"/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Gender</w:t>
            </w:r>
          </w:p>
          <w:p w:rsidR="00051750" w:rsidRPr="009C1C50" w:rsidRDefault="00C34F03">
            <w:pPr>
              <w:ind w:right="17"/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18"/>
                <w:szCs w:val="18"/>
              </w:rPr>
              <w:t>M or 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750" w:rsidRPr="009C1C50" w:rsidRDefault="00C34F03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 xml:space="preserve">Student? </w:t>
            </w:r>
          </w:p>
          <w:p w:rsidR="00051750" w:rsidRPr="009C1C50" w:rsidRDefault="00C34F03">
            <w:pPr>
              <w:jc w:val="center"/>
              <w:rPr>
                <w:rFonts w:ascii="Arial" w:hAnsi="Arial" w:cs="Arial"/>
              </w:rPr>
            </w:pPr>
            <w:r w:rsidRPr="009C1C50">
              <w:rPr>
                <w:rFonts w:ascii="Arial" w:eastAsia="Arial" w:hAnsi="Arial" w:cs="Arial"/>
                <w:sz w:val="18"/>
                <w:szCs w:val="18"/>
              </w:rPr>
              <w:t>Y or N</w:t>
            </w:r>
          </w:p>
        </w:tc>
      </w:tr>
      <w:tr w:rsidR="00051750" w:rsidRPr="009C1C50" w:rsidTr="009C1C50">
        <w:trPr>
          <w:trHeight w:val="349"/>
        </w:trPr>
        <w:tc>
          <w:tcPr>
            <w:tcW w:w="359" w:type="dxa"/>
            <w:tcBorders>
              <w:top w:val="single" w:sz="4" w:space="0" w:color="000000"/>
            </w:tcBorders>
            <w:vAlign w:val="bottom"/>
          </w:tcPr>
          <w:p w:rsidR="00051750" w:rsidRPr="009C1C50" w:rsidRDefault="00C34F03">
            <w:pPr>
              <w:rPr>
                <w:rFonts w:ascii="Arial" w:hAnsi="Arial" w:cs="Arial"/>
                <w:sz w:val="22"/>
                <w:szCs w:val="22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</w:tcBorders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</w:tcBorders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vAlign w:val="bottom"/>
          </w:tcPr>
          <w:p w:rsidR="00051750" w:rsidRPr="009C1C50" w:rsidRDefault="00051750">
            <w:pPr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750" w:rsidRPr="009C1C50" w:rsidTr="009C1C50">
        <w:trPr>
          <w:trHeight w:val="349"/>
        </w:trPr>
        <w:tc>
          <w:tcPr>
            <w:tcW w:w="359" w:type="dxa"/>
            <w:vAlign w:val="bottom"/>
          </w:tcPr>
          <w:p w:rsidR="00051750" w:rsidRPr="009C1C50" w:rsidRDefault="00C34F03">
            <w:pPr>
              <w:rPr>
                <w:rFonts w:ascii="Arial" w:hAnsi="Arial" w:cs="Arial"/>
                <w:sz w:val="22"/>
                <w:szCs w:val="22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6667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051750" w:rsidRPr="009C1C50" w:rsidRDefault="00051750">
            <w:pPr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750" w:rsidRPr="009C1C50" w:rsidTr="009C1C50">
        <w:trPr>
          <w:trHeight w:val="349"/>
        </w:trPr>
        <w:tc>
          <w:tcPr>
            <w:tcW w:w="359" w:type="dxa"/>
            <w:vAlign w:val="bottom"/>
          </w:tcPr>
          <w:p w:rsidR="00051750" w:rsidRPr="009C1C50" w:rsidRDefault="00C34F03">
            <w:pPr>
              <w:rPr>
                <w:rFonts w:ascii="Arial" w:hAnsi="Arial" w:cs="Arial"/>
                <w:sz w:val="22"/>
                <w:szCs w:val="22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6667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051750" w:rsidRPr="009C1C50" w:rsidRDefault="00051750">
            <w:pPr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750" w:rsidRPr="009C1C50" w:rsidTr="009C1C50">
        <w:trPr>
          <w:trHeight w:val="349"/>
        </w:trPr>
        <w:tc>
          <w:tcPr>
            <w:tcW w:w="359" w:type="dxa"/>
            <w:vAlign w:val="bottom"/>
          </w:tcPr>
          <w:p w:rsidR="00051750" w:rsidRPr="009C1C50" w:rsidRDefault="00C34F03">
            <w:pPr>
              <w:rPr>
                <w:rFonts w:ascii="Arial" w:hAnsi="Arial" w:cs="Arial"/>
                <w:sz w:val="22"/>
                <w:szCs w:val="22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6667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051750" w:rsidRPr="009C1C50" w:rsidRDefault="00051750">
            <w:pPr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750" w:rsidRPr="009C1C50" w:rsidTr="009C1C50">
        <w:trPr>
          <w:trHeight w:val="349"/>
        </w:trPr>
        <w:tc>
          <w:tcPr>
            <w:tcW w:w="359" w:type="dxa"/>
            <w:vAlign w:val="bottom"/>
          </w:tcPr>
          <w:p w:rsidR="00051750" w:rsidRPr="009C1C50" w:rsidRDefault="00C34F03">
            <w:pPr>
              <w:rPr>
                <w:rFonts w:ascii="Arial" w:hAnsi="Arial" w:cs="Arial"/>
                <w:sz w:val="22"/>
                <w:szCs w:val="22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6667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051750" w:rsidRPr="009C1C50" w:rsidRDefault="00051750">
            <w:pPr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750" w:rsidRPr="009C1C50" w:rsidTr="009C1C50">
        <w:trPr>
          <w:trHeight w:val="349"/>
        </w:trPr>
        <w:tc>
          <w:tcPr>
            <w:tcW w:w="359" w:type="dxa"/>
            <w:vAlign w:val="bottom"/>
          </w:tcPr>
          <w:p w:rsidR="00051750" w:rsidRPr="009C1C50" w:rsidRDefault="00C34F03">
            <w:pPr>
              <w:rPr>
                <w:rFonts w:ascii="Arial" w:hAnsi="Arial" w:cs="Arial"/>
                <w:sz w:val="22"/>
                <w:szCs w:val="22"/>
              </w:rPr>
            </w:pPr>
            <w:r w:rsidRPr="009C1C50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6667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051750" w:rsidRPr="009C1C50" w:rsidRDefault="00051750">
            <w:pPr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Align w:val="bottom"/>
          </w:tcPr>
          <w:p w:rsidR="00051750" w:rsidRPr="009C1C50" w:rsidRDefault="000517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1750" w:rsidRDefault="00051750">
      <w:pPr>
        <w:rPr>
          <w:rFonts w:ascii="Arial" w:eastAsia="Arial" w:hAnsi="Arial" w:cs="Arial"/>
          <w:sz w:val="22"/>
          <w:szCs w:val="22"/>
        </w:rPr>
      </w:pPr>
    </w:p>
    <w:p w:rsidR="00051750" w:rsidRDefault="00C34F03"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A</w:t>
      </w:r>
      <w:r w:rsidR="00903481">
        <w:rPr>
          <w:rFonts w:ascii="Arial" w:eastAsia="Arial" w:hAnsi="Arial" w:cs="Arial"/>
          <w:sz w:val="22"/>
          <w:szCs w:val="22"/>
        </w:rPr>
        <w:t>re you currently homeless?</w:t>
      </w:r>
      <w:r w:rsidR="00A91B17">
        <w:rPr>
          <w:rFonts w:ascii="Arial" w:eastAsia="Arial" w:hAnsi="Arial" w:cs="Arial"/>
          <w:sz w:val="22"/>
          <w:szCs w:val="22"/>
        </w:rPr>
        <w:t xml:space="preserve"> </w:t>
      </w:r>
      <w:r w:rsidR="0090348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22312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91B17">
        <w:rPr>
          <w:rFonts w:ascii="Arial" w:eastAsia="Arial" w:hAnsi="Arial" w:cs="Arial"/>
          <w:sz w:val="22"/>
          <w:szCs w:val="22"/>
        </w:rPr>
        <w:t xml:space="preserve"> </w:t>
      </w:r>
      <w:r w:rsidR="00903481">
        <w:rPr>
          <w:rFonts w:ascii="Arial" w:eastAsia="Arial" w:hAnsi="Arial" w:cs="Arial"/>
          <w:sz w:val="22"/>
          <w:szCs w:val="22"/>
        </w:rPr>
        <w:t xml:space="preserve">Yes   or   </w:t>
      </w:r>
      <w:sdt>
        <w:sdtPr>
          <w:rPr>
            <w:rFonts w:ascii="Arial" w:eastAsia="Arial" w:hAnsi="Arial" w:cs="Arial"/>
            <w:sz w:val="22"/>
            <w:szCs w:val="22"/>
          </w:rPr>
          <w:id w:val="-164750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03481">
        <w:rPr>
          <w:rFonts w:ascii="Arial" w:eastAsia="Arial" w:hAnsi="Arial" w:cs="Arial"/>
          <w:sz w:val="22"/>
          <w:szCs w:val="22"/>
        </w:rPr>
        <w:t xml:space="preserve"> No</w:t>
      </w:r>
      <w:r w:rsidR="00903481">
        <w:rPr>
          <w:rFonts w:ascii="Arial" w:eastAsia="Arial" w:hAnsi="Arial" w:cs="Arial"/>
          <w:sz w:val="22"/>
          <w:szCs w:val="22"/>
        </w:rPr>
        <w:tab/>
      </w:r>
      <w:r w:rsidR="00903481">
        <w:rPr>
          <w:rFonts w:ascii="Arial" w:eastAsia="Arial" w:hAnsi="Arial" w:cs="Arial"/>
          <w:sz w:val="22"/>
          <w:szCs w:val="22"/>
        </w:rPr>
        <w:tab/>
      </w:r>
      <w:r w:rsidR="00903481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 xml:space="preserve"> Do you currently have a Section</w:t>
      </w:r>
      <w:r w:rsidR="0090348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8 </w:t>
      </w:r>
      <w:r w:rsidR="00903481">
        <w:rPr>
          <w:rFonts w:ascii="Arial" w:eastAsia="Arial" w:hAnsi="Arial" w:cs="Arial"/>
          <w:sz w:val="22"/>
          <w:szCs w:val="22"/>
        </w:rPr>
        <w:t xml:space="preserve">or other </w:t>
      </w:r>
      <w:r>
        <w:rPr>
          <w:rFonts w:ascii="Arial" w:eastAsia="Arial" w:hAnsi="Arial" w:cs="Arial"/>
          <w:sz w:val="22"/>
          <w:szCs w:val="22"/>
        </w:rPr>
        <w:t xml:space="preserve">voucher?  </w:t>
      </w:r>
      <w:sdt>
        <w:sdtPr>
          <w:rPr>
            <w:rFonts w:ascii="Arial" w:eastAsia="Arial" w:hAnsi="Arial" w:cs="Arial"/>
            <w:sz w:val="22"/>
            <w:szCs w:val="22"/>
          </w:rPr>
          <w:id w:val="7380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91B17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-155823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91B17">
        <w:rPr>
          <w:rFonts w:ascii="Arial" w:eastAsia="Arial" w:hAnsi="Arial" w:cs="Arial"/>
          <w:sz w:val="22"/>
          <w:szCs w:val="22"/>
        </w:rPr>
        <w:t xml:space="preserve"> No</w:t>
      </w:r>
    </w:p>
    <w:p w:rsidR="00051750" w:rsidRDefault="00903481">
      <w:r>
        <w:rPr>
          <w:rFonts w:ascii="Arial" w:eastAsia="Arial" w:hAnsi="Arial" w:cs="Arial"/>
          <w:b/>
          <w:sz w:val="22"/>
          <w:szCs w:val="22"/>
        </w:rPr>
        <w:t>3</w:t>
      </w:r>
      <w:r w:rsidR="00C34F03">
        <w:rPr>
          <w:rFonts w:ascii="Arial" w:eastAsia="Arial" w:hAnsi="Arial" w:cs="Arial"/>
          <w:b/>
          <w:sz w:val="22"/>
          <w:szCs w:val="22"/>
        </w:rPr>
        <w:t>.</w:t>
      </w:r>
      <w:r w:rsidR="00C34F03">
        <w:rPr>
          <w:rFonts w:ascii="Arial" w:eastAsia="Arial" w:hAnsi="Arial" w:cs="Arial"/>
          <w:sz w:val="22"/>
          <w:szCs w:val="22"/>
        </w:rPr>
        <w:t xml:space="preserve"> Have you ever lived in a building that was owned or managed by </w:t>
      </w:r>
      <w:r w:rsidR="00A91B17">
        <w:rPr>
          <w:rFonts w:ascii="Arial" w:eastAsia="Arial" w:hAnsi="Arial" w:cs="Arial"/>
          <w:sz w:val="22"/>
          <w:szCs w:val="22"/>
        </w:rPr>
        <w:t xml:space="preserve">LIHI?  </w:t>
      </w:r>
      <w:sdt>
        <w:sdtPr>
          <w:rPr>
            <w:rFonts w:ascii="Arial" w:eastAsia="Arial" w:hAnsi="Arial" w:cs="Arial"/>
            <w:sz w:val="22"/>
            <w:szCs w:val="22"/>
          </w:rPr>
          <w:id w:val="145481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91B17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156592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91B17">
        <w:rPr>
          <w:rFonts w:ascii="Arial" w:eastAsia="Arial" w:hAnsi="Arial" w:cs="Arial"/>
          <w:sz w:val="22"/>
          <w:szCs w:val="22"/>
        </w:rPr>
        <w:t xml:space="preserve"> No</w:t>
      </w:r>
    </w:p>
    <w:p w:rsidR="00A91B17" w:rsidRPr="00A91B17" w:rsidRDefault="00C34F03">
      <w:pPr>
        <w:ind w:left="270"/>
        <w:rPr>
          <w:u w:val="single"/>
        </w:rPr>
      </w:pPr>
      <w:r>
        <w:rPr>
          <w:rFonts w:ascii="Arial" w:eastAsia="Arial" w:hAnsi="Arial" w:cs="Arial"/>
          <w:sz w:val="22"/>
          <w:szCs w:val="22"/>
        </w:rPr>
        <w:t>If yes, which building and when</w:t>
      </w:r>
      <w:r w:rsidR="00A91B17">
        <w:rPr>
          <w:rFonts w:ascii="Arial" w:eastAsia="Arial" w:hAnsi="Arial" w:cs="Arial"/>
          <w:sz w:val="22"/>
          <w:szCs w:val="22"/>
        </w:rPr>
        <w:t xml:space="preserve"> did you live there?  </w:t>
      </w:r>
      <w:sdt>
        <w:sdtPr>
          <w:rPr>
            <w:rFonts w:ascii="Arial" w:eastAsia="Arial" w:hAnsi="Arial" w:cs="Arial"/>
            <w:sz w:val="22"/>
            <w:szCs w:val="22"/>
            <w:u w:val="single"/>
          </w:rPr>
          <w:id w:val="1249001021"/>
          <w:placeholder>
            <w:docPart w:val="00E99C2A858042CA982F03B1380909E0"/>
          </w:placeholder>
          <w:showingPlcHdr/>
          <w:text/>
        </w:sdtPr>
        <w:sdtEndPr/>
        <w:sdtContent>
          <w:r w:rsidR="007D3C4B" w:rsidRPr="007D3C4B">
            <w:rPr>
              <w:rStyle w:val="PlaceholderText"/>
              <w:vanish/>
              <w:u w:val="single"/>
            </w:rPr>
            <w:t>Click or tap here to enter text.</w:t>
          </w:r>
        </w:sdtContent>
      </w:sdt>
    </w:p>
    <w:p w:rsidR="00051750" w:rsidRPr="00903481" w:rsidRDefault="00903481" w:rsidP="00903481">
      <w:r>
        <w:rPr>
          <w:rFonts w:ascii="Arial" w:eastAsia="Arial" w:hAnsi="Arial" w:cs="Arial"/>
          <w:b/>
          <w:sz w:val="22"/>
          <w:szCs w:val="22"/>
        </w:rPr>
        <w:t>4</w:t>
      </w:r>
      <w:r w:rsidR="00C34F03">
        <w:rPr>
          <w:rFonts w:ascii="Arial" w:eastAsia="Arial" w:hAnsi="Arial" w:cs="Arial"/>
          <w:b/>
          <w:sz w:val="22"/>
          <w:szCs w:val="22"/>
        </w:rPr>
        <w:t>.</w:t>
      </w:r>
      <w:r w:rsidR="00C34F03">
        <w:rPr>
          <w:rFonts w:ascii="Arial" w:eastAsia="Arial" w:hAnsi="Arial" w:cs="Arial"/>
          <w:sz w:val="22"/>
          <w:szCs w:val="22"/>
        </w:rPr>
        <w:t xml:space="preserve"> Are you or any member of your household disabled?</w:t>
      </w:r>
      <w:r w:rsidR="007D3C4B">
        <w:rPr>
          <w:rFonts w:ascii="Arial" w:eastAsia="Arial" w:hAnsi="Arial" w:cs="Arial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sz w:val="22"/>
            <w:szCs w:val="22"/>
          </w:rPr>
          <w:id w:val="-149016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142576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No      Do you require an accessible/handicap unit?  </w:t>
      </w:r>
      <w:sdt>
        <w:sdtPr>
          <w:rPr>
            <w:rFonts w:ascii="Arial" w:eastAsia="Arial" w:hAnsi="Arial" w:cs="Arial"/>
            <w:sz w:val="22"/>
            <w:szCs w:val="22"/>
          </w:rPr>
          <w:id w:val="-214210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C5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-69862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No</w:t>
      </w:r>
    </w:p>
    <w:p w:rsidR="00051750" w:rsidRDefault="00903481">
      <w:pPr>
        <w:rPr>
          <w:rFonts w:ascii="Arial" w:eastAsia="Arial" w:hAnsi="Arial" w:cs="Arial"/>
          <w:sz w:val="22"/>
          <w:szCs w:val="22"/>
        </w:rPr>
      </w:pPr>
      <w:r w:rsidRPr="00903481">
        <w:rPr>
          <w:rFonts w:ascii="Arial" w:eastAsia="Arial" w:hAnsi="Arial" w:cs="Arial"/>
          <w:b/>
          <w:sz w:val="22"/>
          <w:szCs w:val="22"/>
        </w:rPr>
        <w:t>5</w:t>
      </w:r>
      <w:r w:rsidR="00C34F03" w:rsidRPr="00903481">
        <w:rPr>
          <w:rFonts w:ascii="Arial" w:eastAsia="Arial" w:hAnsi="Arial" w:cs="Arial"/>
          <w:b/>
          <w:sz w:val="22"/>
          <w:szCs w:val="22"/>
        </w:rPr>
        <w:t>.</w:t>
      </w:r>
      <w:r w:rsidR="00C34F03">
        <w:rPr>
          <w:rFonts w:ascii="Arial" w:eastAsia="Arial" w:hAnsi="Arial" w:cs="Arial"/>
          <w:sz w:val="22"/>
          <w:szCs w:val="22"/>
        </w:rPr>
        <w:t xml:space="preserve"> Are you willing to share a bathroom with other residents?</w:t>
      </w:r>
      <w:r w:rsidR="007D3C4B">
        <w:rPr>
          <w:rFonts w:ascii="Arial" w:eastAsia="Arial" w:hAnsi="Arial" w:cs="Arial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sz w:val="22"/>
            <w:szCs w:val="22"/>
          </w:rPr>
          <w:id w:val="194704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563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7D3C4B">
        <w:rPr>
          <w:rFonts w:ascii="Arial" w:eastAsia="Arial" w:hAnsi="Arial" w:cs="Arial"/>
          <w:sz w:val="22"/>
          <w:szCs w:val="22"/>
        </w:rPr>
        <w:t xml:space="preserve">No  </w:t>
      </w:r>
      <w:r w:rsidR="00C34F03">
        <w:rPr>
          <w:rFonts w:ascii="Arial" w:eastAsia="Arial" w:hAnsi="Arial" w:cs="Arial"/>
          <w:sz w:val="22"/>
          <w:szCs w:val="22"/>
        </w:rPr>
        <w:t>(</w:t>
      </w:r>
      <w:proofErr w:type="gramEnd"/>
      <w:r w:rsidR="007D3C4B">
        <w:rPr>
          <w:rFonts w:ascii="Arial" w:eastAsia="Arial" w:hAnsi="Arial" w:cs="Arial"/>
          <w:sz w:val="22"/>
          <w:szCs w:val="22"/>
        </w:rPr>
        <w:t>Only applies to SRO (Single Room Only) units)</w:t>
      </w:r>
    </w:p>
    <w:p w:rsidR="00903481" w:rsidRPr="00903481" w:rsidRDefault="00903481"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 xml:space="preserve"> Are you a Veteran?</w:t>
      </w:r>
      <w:r w:rsidR="007D3C4B">
        <w:rPr>
          <w:rFonts w:ascii="Arial" w:eastAsia="Arial" w:hAnsi="Arial" w:cs="Arial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sz w:val="22"/>
            <w:szCs w:val="22"/>
          </w:rPr>
          <w:id w:val="68586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-30754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No</w:t>
      </w:r>
      <w:r>
        <w:rPr>
          <w:rFonts w:ascii="Arial" w:eastAsia="Arial" w:hAnsi="Arial" w:cs="Arial"/>
          <w:sz w:val="22"/>
          <w:szCs w:val="22"/>
        </w:rPr>
        <w:t xml:space="preserve">    If Yes, do you have a copy of your DD-214?</w:t>
      </w:r>
      <w:r w:rsidR="007D3C4B">
        <w:rPr>
          <w:rFonts w:ascii="Arial" w:eastAsia="Arial" w:hAnsi="Arial" w:cs="Arial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sz w:val="22"/>
            <w:szCs w:val="22"/>
          </w:rPr>
          <w:id w:val="111957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Yes   or   </w:t>
      </w:r>
      <w:sdt>
        <w:sdtPr>
          <w:rPr>
            <w:rFonts w:ascii="Arial" w:eastAsia="Arial" w:hAnsi="Arial" w:cs="Arial"/>
            <w:sz w:val="22"/>
            <w:szCs w:val="22"/>
          </w:rPr>
          <w:id w:val="-101692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3C4B">
        <w:rPr>
          <w:rFonts w:ascii="Arial" w:eastAsia="Arial" w:hAnsi="Arial" w:cs="Arial"/>
          <w:sz w:val="22"/>
          <w:szCs w:val="22"/>
        </w:rPr>
        <w:t xml:space="preserve"> No</w:t>
      </w:r>
    </w:p>
    <w:p w:rsidR="00903481" w:rsidRDefault="0090348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color w:val="000000"/>
          <w:sz w:val="22"/>
          <w:szCs w:val="22"/>
        </w:rPr>
      </w:pPr>
    </w:p>
    <w:p w:rsidR="00051750" w:rsidRDefault="00C34F03" w:rsidP="007D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Falsifying, manipulating, intentionally deceiving</w:t>
      </w:r>
      <w:r w:rsidR="009C1C50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 otherwise purposefully omitting information during the application process may reduce your chances of being eligible for housing.</w:t>
      </w:r>
    </w:p>
    <w:p w:rsidR="00051750" w:rsidRDefault="000517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956" w:tblpY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</w:tblGrid>
      <w:tr w:rsidR="007D3C4B" w:rsidTr="007D3C4B">
        <w:tc>
          <w:tcPr>
            <w:tcW w:w="8275" w:type="dxa"/>
          </w:tcPr>
          <w:p w:rsidR="007D3C4B" w:rsidRDefault="007D3C4B" w:rsidP="007D3C4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</w:tblGrid>
      <w:tr w:rsidR="007D3C4B" w:rsidTr="007D3C4B">
        <w:tc>
          <w:tcPr>
            <w:tcW w:w="2970" w:type="dxa"/>
          </w:tcPr>
          <w:p w:rsidR="007D3C4B" w:rsidRDefault="007D3C4B" w:rsidP="007D3C4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051750" w:rsidRDefault="007D3C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34F03">
        <w:rPr>
          <w:rFonts w:ascii="Arial" w:eastAsia="Arial" w:hAnsi="Arial" w:cs="Arial"/>
          <w:color w:val="000000"/>
          <w:sz w:val="22"/>
          <w:szCs w:val="22"/>
        </w:rPr>
        <w:t>Applicant Signature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34F03">
        <w:rPr>
          <w:rFonts w:ascii="Arial" w:eastAsia="Arial" w:hAnsi="Arial" w:cs="Arial"/>
          <w:color w:val="000000"/>
          <w:sz w:val="22"/>
          <w:szCs w:val="22"/>
        </w:rPr>
        <w:t>Date</w:t>
      </w:r>
    </w:p>
    <w:sectPr w:rsidR="00051750" w:rsidSect="00DA3825">
      <w:footerReference w:type="default" r:id="rId8"/>
      <w:pgSz w:w="15840" w:h="12240" w:orient="landscape"/>
      <w:pgMar w:top="432" w:right="720" w:bottom="432" w:left="720" w:header="36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C8" w:rsidRDefault="001768C8">
      <w:r>
        <w:separator/>
      </w:r>
    </w:p>
  </w:endnote>
  <w:endnote w:type="continuationSeparator" w:id="0">
    <w:p w:rsidR="001768C8" w:rsidRDefault="0017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750" w:rsidRPr="00DA3825" w:rsidRDefault="000517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C8" w:rsidRDefault="001768C8">
      <w:r>
        <w:separator/>
      </w:r>
    </w:p>
  </w:footnote>
  <w:footnote w:type="continuationSeparator" w:id="0">
    <w:p w:rsidR="001768C8" w:rsidRDefault="0017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440A"/>
    <w:multiLevelType w:val="multilevel"/>
    <w:tmpl w:val="D5B648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222222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50"/>
    <w:rsid w:val="00051750"/>
    <w:rsid w:val="001768C8"/>
    <w:rsid w:val="002B682C"/>
    <w:rsid w:val="00493414"/>
    <w:rsid w:val="005A4AF5"/>
    <w:rsid w:val="007D3C4B"/>
    <w:rsid w:val="00903481"/>
    <w:rsid w:val="009C1C50"/>
    <w:rsid w:val="00A91B17"/>
    <w:rsid w:val="00C16231"/>
    <w:rsid w:val="00C1772E"/>
    <w:rsid w:val="00C34F03"/>
    <w:rsid w:val="00D50B98"/>
    <w:rsid w:val="00D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805C"/>
  <w15:docId w15:val="{06723E1F-D717-4863-B243-817604F8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outlineLvl w:val="1"/>
    </w:pPr>
    <w:rPr>
      <w:rFonts w:ascii="Tahoma" w:eastAsia="Tahoma" w:hAnsi="Tahoma" w:cs="Tahoma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jc w:val="center"/>
    </w:pPr>
    <w:rPr>
      <w:b/>
      <w:smallCaps/>
      <w:sz w:val="40"/>
      <w:szCs w:val="40"/>
    </w:rPr>
  </w:style>
  <w:style w:type="paragraph" w:styleId="Subtitle">
    <w:name w:val="Subtitle"/>
    <w:basedOn w:val="Normal"/>
    <w:next w:val="Normal"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4A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25"/>
  </w:style>
  <w:style w:type="paragraph" w:styleId="Footer">
    <w:name w:val="footer"/>
    <w:basedOn w:val="Normal"/>
    <w:link w:val="FooterChar"/>
    <w:uiPriority w:val="99"/>
    <w:unhideWhenUsed/>
    <w:rsid w:val="00DA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hi.org/find-hous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E99C2A858042CA982F03B13809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5A88-502F-4714-BBDB-A8E35CDC7B86}"/>
      </w:docPartPr>
      <w:docPartBody>
        <w:p w:rsidR="009055C9" w:rsidRDefault="00714DBD" w:rsidP="00714DBD">
          <w:pPr>
            <w:pStyle w:val="00E99C2A858042CA982F03B1380909E03"/>
          </w:pPr>
          <w:r w:rsidRPr="007D3C4B">
            <w:rPr>
              <w:rStyle w:val="PlaceholderText"/>
              <w:vanish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BD"/>
    <w:rsid w:val="001D1ADD"/>
    <w:rsid w:val="00714DBD"/>
    <w:rsid w:val="00862AC8"/>
    <w:rsid w:val="009055C9"/>
    <w:rsid w:val="00D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DBD"/>
    <w:rPr>
      <w:color w:val="808080"/>
    </w:rPr>
  </w:style>
  <w:style w:type="paragraph" w:customStyle="1" w:styleId="63C006192CFD467FB84F48938C58C713">
    <w:name w:val="63C006192CFD467FB84F48938C58C713"/>
    <w:rsid w:val="00714DBD"/>
  </w:style>
  <w:style w:type="paragraph" w:customStyle="1" w:styleId="00E99C2A858042CA982F03B1380909E0">
    <w:name w:val="00E99C2A858042CA982F03B1380909E0"/>
    <w:rsid w:val="0071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99C2A858042CA982F03B1380909E01">
    <w:name w:val="00E99C2A858042CA982F03B1380909E01"/>
    <w:rsid w:val="0071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99C2A858042CA982F03B1380909E02">
    <w:name w:val="00E99C2A858042CA982F03B1380909E02"/>
    <w:rsid w:val="0071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99C2A858042CA982F03B1380909E03">
    <w:name w:val="00E99C2A858042CA982F03B1380909E03"/>
    <w:rsid w:val="0071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LIHI.ORG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Moreland</dc:creator>
  <cp:lastModifiedBy>Anela Arthur</cp:lastModifiedBy>
  <cp:revision>2</cp:revision>
  <cp:lastPrinted>2025-12-26T21:43:00Z</cp:lastPrinted>
  <dcterms:created xsi:type="dcterms:W3CDTF">2025-12-30T19:27:00Z</dcterms:created>
  <dcterms:modified xsi:type="dcterms:W3CDTF">2025-12-30T19:27:00Z</dcterms:modified>
</cp:coreProperties>
</file>